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E05F5E" w:rsidRPr="00C72A3B">
        <w:rPr>
          <w:rFonts w:ascii="Times New Roman" w:hAnsi="Times New Roman"/>
          <w:sz w:val="32"/>
          <w:szCs w:val="32"/>
        </w:rPr>
        <w:t>щодо</w:t>
      </w:r>
      <w:r w:rsidR="00C93A3B" w:rsidRPr="00C72A3B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A671B5">
        <w:rPr>
          <w:rFonts w:ascii="Times New Roman" w:hAnsi="Times New Roman"/>
          <w:b/>
          <w:sz w:val="32"/>
          <w:szCs w:val="32"/>
        </w:rPr>
        <w:t>Гулик</w:t>
      </w:r>
      <w:proofErr w:type="spellEnd"/>
      <w:r w:rsidR="00A671B5">
        <w:rPr>
          <w:rFonts w:ascii="Times New Roman" w:hAnsi="Times New Roman"/>
          <w:b/>
          <w:sz w:val="32"/>
          <w:szCs w:val="32"/>
        </w:rPr>
        <w:t xml:space="preserve"> Діани-Анастасії Романівни</w:t>
      </w:r>
      <w:r w:rsidR="00C72A3B" w:rsidRPr="00C72A3B">
        <w:rPr>
          <w:rFonts w:ascii="Times New Roman" w:hAnsi="Times New Roman"/>
          <w:sz w:val="32"/>
          <w:szCs w:val="32"/>
        </w:rPr>
        <w:t xml:space="preserve">, </w:t>
      </w:r>
      <w:r w:rsidR="00AB354F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AB354F" w:rsidRPr="00AB354F">
        <w:rPr>
          <w:rFonts w:ascii="Times New Roman" w:hAnsi="Times New Roman"/>
          <w:bCs/>
          <w:sz w:val="32"/>
          <w:szCs w:val="32"/>
        </w:rPr>
        <w:t xml:space="preserve">відділу юридичного супроводження діяльності ЗМУ ДМС управління юридичного забезпечення </w:t>
      </w:r>
      <w:r w:rsidR="00C92EA1" w:rsidRPr="00AB354F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</w:t>
      </w:r>
      <w:r w:rsidR="00C92EA1" w:rsidRPr="00C92EA1">
        <w:rPr>
          <w:rFonts w:ascii="Times New Roman" w:hAnsi="Times New Roman"/>
          <w:bCs/>
          <w:sz w:val="32"/>
          <w:szCs w:val="32"/>
        </w:rPr>
        <w:t xml:space="preserve"> міграційної служби</w:t>
      </w:r>
      <w:r w:rsidR="00856552" w:rsidRPr="00C72A3B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A671B5">
        <w:rPr>
          <w:rFonts w:ascii="Times New Roman" w:hAnsi="Times New Roman"/>
          <w:b/>
          <w:sz w:val="32"/>
          <w:szCs w:val="32"/>
        </w:rPr>
        <w:t>Гулик</w:t>
      </w:r>
      <w:proofErr w:type="spellEnd"/>
      <w:r w:rsidR="00A671B5">
        <w:rPr>
          <w:rFonts w:ascii="Times New Roman" w:hAnsi="Times New Roman"/>
          <w:b/>
          <w:sz w:val="32"/>
          <w:szCs w:val="32"/>
        </w:rPr>
        <w:t xml:space="preserve"> Діани-Анастасії Романівни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671B5"/>
    <w:rsid w:val="00A8737C"/>
    <w:rsid w:val="00AA0D99"/>
    <w:rsid w:val="00AB354F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494DA-8C36-47A1-9F69-111480FF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22</cp:revision>
  <cp:lastPrinted>2024-02-26T12:48:00Z</cp:lastPrinted>
  <dcterms:created xsi:type="dcterms:W3CDTF">2024-02-27T14:19:00Z</dcterms:created>
  <dcterms:modified xsi:type="dcterms:W3CDTF">2026-05-06T07:09:00Z</dcterms:modified>
</cp:coreProperties>
</file>